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7535" w14:textId="3A7307DA" w:rsidR="003165D5" w:rsidRDefault="005C6F8A">
      <w:r>
        <w:rPr>
          <w:noProof/>
        </w:rPr>
        <w:drawing>
          <wp:inline distT="0" distB="0" distL="0" distR="0" wp14:anchorId="601CA983" wp14:editId="62B4F439">
            <wp:extent cx="5731510" cy="8107045"/>
            <wp:effectExtent l="0" t="0" r="2540" b="825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FC151" wp14:editId="1B558243">
            <wp:extent cx="5731510" cy="8107045"/>
            <wp:effectExtent l="0" t="0" r="2540" b="8255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6614" w14:textId="4C44CEBE" w:rsidR="005C6F8A" w:rsidRDefault="005C6F8A">
      <w:r>
        <w:t xml:space="preserve">Purchases can be made by direct email to </w:t>
      </w:r>
      <w:proofErr w:type="gramStart"/>
      <w:r>
        <w:t>hellobearboxes@gmail.com .</w:t>
      </w:r>
      <w:proofErr w:type="gramEnd"/>
      <w:r>
        <w:t xml:space="preserve"> An invoice with bank transfer details will be sent when order is placed.</w:t>
      </w:r>
      <w:r>
        <w:t xml:space="preserve"> </w:t>
      </w:r>
      <w:r>
        <w:t>There is currently a special introductory price of £39.99 per single box + P&amp;P</w:t>
      </w:r>
      <w:r>
        <w:t xml:space="preserve">. </w:t>
      </w:r>
      <w:r>
        <w:t>Usual price for a single Wellbeing Bear Box is £59.99 + P&amp;P (£4.95).</w:t>
      </w:r>
    </w:p>
    <w:sectPr w:rsidR="005C6F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8A"/>
    <w:rsid w:val="003165D5"/>
    <w:rsid w:val="005C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DCD43"/>
  <w15:chartTrackingRefBased/>
  <w15:docId w15:val="{71380278-16E2-4CC6-AB36-531BF73D5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Francis</dc:creator>
  <cp:keywords/>
  <dc:description/>
  <cp:lastModifiedBy>Keith Francis</cp:lastModifiedBy>
  <cp:revision>1</cp:revision>
  <dcterms:created xsi:type="dcterms:W3CDTF">2021-05-26T15:13:00Z</dcterms:created>
  <dcterms:modified xsi:type="dcterms:W3CDTF">2021-05-26T15:16:00Z</dcterms:modified>
</cp:coreProperties>
</file>